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2 -  PROPOSTA PROGETTUALE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Titolo del Progetto proposto ________________________________________________________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promotore _______________________________________________________________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Altri soggetti coinvolti mediante partnership/accordi 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 di riferimento: </w:t>
      </w:r>
      <w:r w:rsidDel="00000000" w:rsidR="00000000" w:rsidRPr="00000000">
        <w:rPr>
          <w:rtl w:val="0"/>
        </w:rPr>
        <w:t xml:space="preserve">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 tel/cell ____________________</w:t>
      </w:r>
      <w:r w:rsidDel="00000000" w:rsidR="00000000" w:rsidRPr="00000000">
        <w:rPr>
          <w:rtl w:val="0"/>
        </w:rPr>
        <w:t xml:space="preserve">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mail 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90.0" w:type="dxa"/>
        <w:jc w:val="left"/>
        <w:tblInd w:w="-110.0" w:type="dxa"/>
        <w:tblLayout w:type="fixed"/>
        <w:tblLook w:val="0000"/>
      </w:tblPr>
      <w:tblGrid>
        <w:gridCol w:w="14790"/>
        <w:tblGridChange w:id="0">
          <w:tblGrid>
            <w:gridCol w:w="14790"/>
          </w:tblGrid>
        </w:tblGridChange>
      </w:tblGrid>
      <w:tr>
        <w:trPr>
          <w:cantSplit w:val="0"/>
          <w:trHeight w:val="19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Breve sintesi della proposta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Descrivere brevemente una sintesi delle attività per la quale la propria organizzazione si candida ed è competente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relazione a quanto dettagliato nell’art. </w:t>
            </w:r>
            <w:r w:rsidDel="00000000" w:rsidR="00000000" w:rsidRPr="00000000">
              <w:rPr>
                <w:i w:val="1"/>
                <w:color w:val="00000a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dell’avviso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proposta deve inoltre descrivere le eventuali criticità e gli elementi innovativi che si vogliono introdurre.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AZIONI PROPOSTE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Compilare un riquadro per ogni azione proposta</w:t>
      </w:r>
    </w:p>
    <w:tbl>
      <w:tblPr>
        <w:tblStyle w:val="Table2"/>
        <w:tblW w:w="14775.0" w:type="dxa"/>
        <w:jc w:val="left"/>
        <w:tblInd w:w="-110.0" w:type="dxa"/>
        <w:tblLayout w:type="fixed"/>
        <w:tblLook w:val="0000"/>
      </w:tblPr>
      <w:tblGrid>
        <w:gridCol w:w="14775"/>
        <w:tblGridChange w:id="0">
          <w:tblGrid>
            <w:gridCol w:w="147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AZIONE  _________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Territorio in cui si svilupperà l’azione: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Descrizione dell’azione: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Cooperazione e compartecipazione con altri soggetti del territorio: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Risorse impegnate: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 ogni </w:t>
            </w:r>
            <w:r w:rsidDel="00000000" w:rsidR="00000000" w:rsidRPr="00000000">
              <w:rPr>
                <w:i w:val="1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zione </w:t>
            </w:r>
            <w:r w:rsidDel="00000000" w:rsidR="00000000" w:rsidRPr="00000000">
              <w:rPr>
                <w:i w:val="1"/>
                <w:rtl w:val="0"/>
              </w:rPr>
              <w:t xml:space="preserve">coerente con le indicazioni di cui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all’art. </w:t>
            </w:r>
            <w:r w:rsidDel="00000000" w:rsidR="00000000" w:rsidRPr="00000000">
              <w:rPr>
                <w:i w:val="1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dell’avviso indicare dove si svilupperà l’azione (dettagliare sede e area urbana su cui ricade/insiste l’azione), cosa si intende proporre, quanto e quale personale dipendente, volontari, collaboratori e, in generale, risorse umane, saranno messe a</w:t>
            </w:r>
            <w:r w:rsidDel="00000000" w:rsidR="00000000" w:rsidRPr="00000000">
              <w:rPr>
                <w:i w:val="1"/>
                <w:rtl w:val="0"/>
              </w:rPr>
              <w:t xml:space="preserve"> disposizione dall'ETS per l'esecuzione del progetto, se vi sono risorse materiali messe a disposizione e  se, per la realizzazione delle azioni è prevista la collaborazione con altri soggetti. Per ogni azione dettagliare l’impatto in termini di numero utenti per operatore, ore complessive, ricaduta, modalità di promozione dell’iniziativa declinata quale servizio comunale)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760.0" w:type="dxa"/>
        <w:jc w:val="left"/>
        <w:tblInd w:w="-110.0" w:type="dxa"/>
        <w:tblLayout w:type="fixed"/>
        <w:tblLook w:val="0000"/>
      </w:tblPr>
      <w:tblGrid>
        <w:gridCol w:w="14760"/>
        <w:tblGridChange w:id="0">
          <w:tblGrid>
            <w:gridCol w:w="14760"/>
          </w:tblGrid>
        </w:tblGridChange>
      </w:tblGrid>
      <w:tr>
        <w:trPr>
          <w:cantSplit w:val="0"/>
          <w:trHeight w:val="15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 DI MONITORAGGIO E VALUTAZIONE DEI RISULTATI ATTESI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Elencare gli indicatori di monitoraggio dell’andamento del progetto e di valutazione dei risultati attesi.</w:t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4"/>
        <w:tblW w:w="14760.0" w:type="dxa"/>
        <w:jc w:val="left"/>
        <w:tblInd w:w="-110.0" w:type="dxa"/>
        <w:tblLayout w:type="fixed"/>
        <w:tblLook w:val="0000"/>
      </w:tblPr>
      <w:tblGrid>
        <w:gridCol w:w="14760"/>
        <w:tblGridChange w:id="0">
          <w:tblGrid>
            <w:gridCol w:w="14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ESPERIENZE PREGRESSE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Indicare le esperienze dell'ETS in relazione alle attività simili o analoghe a quelle indicate nel progetto.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760.0" w:type="dxa"/>
        <w:jc w:val="left"/>
        <w:tblInd w:w="-110.0" w:type="dxa"/>
        <w:tblLayout w:type="fixed"/>
        <w:tblLook w:val="0000"/>
      </w:tblPr>
      <w:tblGrid>
        <w:gridCol w:w="14760"/>
        <w:tblGridChange w:id="0">
          <w:tblGrid>
            <w:gridCol w:w="14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COMPLEMENTARIETA’ CON ALTRE PROGETTUALITA’ PRESENTI NEL TERRITORIO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Indicare eventuali progettualità che si stanno sviluppando e che potranno rafforzare l’azione proposta.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760.0" w:type="dxa"/>
        <w:jc w:val="left"/>
        <w:tblInd w:w="-110.0" w:type="dxa"/>
        <w:tblLayout w:type="fixed"/>
        <w:tblLook w:val="0000"/>
      </w:tblPr>
      <w:tblGrid>
        <w:gridCol w:w="14760"/>
        <w:tblGridChange w:id="0">
          <w:tblGrid>
            <w:gridCol w:w="14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SOSTENIBILITA’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Indicare come le attività proposte potranno avere continuità anche oltre il termine del finanziamento.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digitale del/dei Legale/i Rappresentante/i</w:t>
      </w: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133" w:top="1133" w:left="1133" w:right="113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AB274F"/>
    <w:pPr>
      <w:widowControl w:val="0"/>
      <w:spacing w:line="100" w:lineRule="atLeast"/>
      <w:ind w:left="-1" w:leftChars="-1" w:hanging="1" w:hangingChars="1"/>
      <w:textDirection w:val="btLr"/>
      <w:textAlignment w:val="baseline"/>
      <w:outlineLvl w:val="0"/>
    </w:pPr>
    <w:rPr>
      <w:rFonts w:cs="Arial" w:eastAsia="SimSun"/>
      <w:kern w:val="1"/>
      <w:sz w:val="24"/>
      <w:szCs w:val="24"/>
      <w:lang w:bidi="hi-IN" w:eastAsia="zh-CN"/>
    </w:rPr>
  </w:style>
  <w:style w:type="paragraph" w:styleId="Heading1">
    <w:name w:val="heading 1"/>
    <w:basedOn w:val="normal0"/>
    <w:next w:val="normal0"/>
    <w:link w:val="Heading1Char"/>
    <w:uiPriority w:val="99"/>
    <w:qFormat w:val="1"/>
    <w:rsid w:val="00AB274F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 w:val="1"/>
    <w:rsid w:val="00AB274F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 w:val="1"/>
    <w:rsid w:val="00AB274F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 w:val="1"/>
    <w:rsid w:val="00AB274F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 w:val="1"/>
    <w:rsid w:val="00AB274F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 w:val="1"/>
    <w:rsid w:val="00AB274F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99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9"/>
    <w:locked w:val="1"/>
    <w:rsid w:val="00CB6441"/>
    <w:rPr>
      <w:rFonts w:ascii="Cambria" w:cs="Mangal" w:hAnsi="Cambria"/>
      <w:b w:val="1"/>
      <w:bCs w:val="1"/>
      <w:kern w:val="32"/>
      <w:sz w:val="29"/>
      <w:szCs w:val="29"/>
      <w:lang w:bidi="hi-IN" w:eastAsia="zh-CN"/>
    </w:rPr>
  </w:style>
  <w:style w:type="character" w:styleId="Heading2Char" w:customStyle="1">
    <w:name w:val="Heading 2 Char"/>
    <w:basedOn w:val="DefaultParagraphFont"/>
    <w:link w:val="Heading2"/>
    <w:uiPriority w:val="99"/>
    <w:semiHidden w:val="1"/>
    <w:locked w:val="1"/>
    <w:rsid w:val="00CB6441"/>
    <w:rPr>
      <w:rFonts w:ascii="Cambria" w:cs="Mangal" w:hAnsi="Cambria"/>
      <w:b w:val="1"/>
      <w:bCs w:val="1"/>
      <w:i w:val="1"/>
      <w:iCs w:val="1"/>
      <w:kern w:val="1"/>
      <w:sz w:val="25"/>
      <w:szCs w:val="25"/>
      <w:lang w:bidi="hi-IN" w:eastAsia="zh-CN"/>
    </w:rPr>
  </w:style>
  <w:style w:type="character" w:styleId="Heading3Char" w:customStyle="1">
    <w:name w:val="Heading 3 Char"/>
    <w:basedOn w:val="DefaultParagraphFont"/>
    <w:link w:val="Heading3"/>
    <w:uiPriority w:val="99"/>
    <w:semiHidden w:val="1"/>
    <w:locked w:val="1"/>
    <w:rsid w:val="00CB6441"/>
    <w:rPr>
      <w:rFonts w:ascii="Cambria" w:cs="Mangal" w:hAnsi="Cambria"/>
      <w:b w:val="1"/>
      <w:bCs w:val="1"/>
      <w:kern w:val="1"/>
      <w:sz w:val="23"/>
      <w:szCs w:val="23"/>
      <w:lang w:bidi="hi-IN" w:eastAsia="zh-CN"/>
    </w:rPr>
  </w:style>
  <w:style w:type="character" w:styleId="Heading4Char" w:customStyle="1">
    <w:name w:val="Heading 4 Char"/>
    <w:basedOn w:val="DefaultParagraphFont"/>
    <w:link w:val="Heading4"/>
    <w:uiPriority w:val="99"/>
    <w:semiHidden w:val="1"/>
    <w:locked w:val="1"/>
    <w:rsid w:val="00CB6441"/>
    <w:rPr>
      <w:rFonts w:ascii="Calibri" w:cs="Mangal" w:hAnsi="Calibri"/>
      <w:b w:val="1"/>
      <w:bCs w:val="1"/>
      <w:kern w:val="1"/>
      <w:sz w:val="25"/>
      <w:szCs w:val="25"/>
      <w:lang w:bidi="hi-IN" w:eastAsia="zh-CN"/>
    </w:rPr>
  </w:style>
  <w:style w:type="character" w:styleId="Heading5Char" w:customStyle="1">
    <w:name w:val="Heading 5 Char"/>
    <w:basedOn w:val="DefaultParagraphFont"/>
    <w:link w:val="Heading5"/>
    <w:uiPriority w:val="99"/>
    <w:semiHidden w:val="1"/>
    <w:locked w:val="1"/>
    <w:rsid w:val="00CB6441"/>
    <w:rPr>
      <w:rFonts w:ascii="Calibri" w:cs="Mangal" w:hAnsi="Calibri"/>
      <w:b w:val="1"/>
      <w:bCs w:val="1"/>
      <w:i w:val="1"/>
      <w:iCs w:val="1"/>
      <w:kern w:val="1"/>
      <w:sz w:val="23"/>
      <w:szCs w:val="23"/>
      <w:lang w:bidi="hi-IN" w:eastAsia="zh-CN"/>
    </w:rPr>
  </w:style>
  <w:style w:type="character" w:styleId="Heading6Char" w:customStyle="1">
    <w:name w:val="Heading 6 Char"/>
    <w:basedOn w:val="DefaultParagraphFont"/>
    <w:link w:val="Heading6"/>
    <w:uiPriority w:val="99"/>
    <w:semiHidden w:val="1"/>
    <w:locked w:val="1"/>
    <w:rsid w:val="00CB6441"/>
    <w:rPr>
      <w:rFonts w:ascii="Calibri" w:cs="Mangal" w:hAnsi="Calibri"/>
      <w:b w:val="1"/>
      <w:bCs w:val="1"/>
      <w:kern w:val="1"/>
      <w:sz w:val="20"/>
      <w:szCs w:val="20"/>
      <w:lang w:bidi="hi-IN" w:eastAsia="zh-CN"/>
    </w:rPr>
  </w:style>
  <w:style w:type="paragraph" w:styleId="normal0" w:customStyle="1">
    <w:name w:val="normal"/>
    <w:uiPriority w:val="99"/>
    <w:rsid w:val="00AB274F"/>
    <w:rPr>
      <w:sz w:val="20"/>
      <w:szCs w:val="20"/>
    </w:rPr>
  </w:style>
  <w:style w:type="paragraph" w:styleId="Title">
    <w:name w:val="Title"/>
    <w:basedOn w:val="normal0"/>
    <w:next w:val="normal0"/>
    <w:link w:val="TitleChar"/>
    <w:uiPriority w:val="99"/>
    <w:qFormat w:val="1"/>
    <w:rsid w:val="00AB274F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99"/>
    <w:locked w:val="1"/>
    <w:rsid w:val="00CB6441"/>
    <w:rPr>
      <w:rFonts w:ascii="Cambria" w:cs="Mangal" w:hAnsi="Cambria"/>
      <w:b w:val="1"/>
      <w:bCs w:val="1"/>
      <w:kern w:val="28"/>
      <w:sz w:val="29"/>
      <w:szCs w:val="29"/>
      <w:lang w:bidi="hi-IN" w:eastAsia="zh-CN"/>
    </w:rPr>
  </w:style>
  <w:style w:type="paragraph" w:styleId="Predefinito" w:customStyle="1">
    <w:name w:val="Predefinito"/>
    <w:uiPriority w:val="99"/>
    <w:rsid w:val="00AB274F"/>
    <w:pPr>
      <w:widowControl w:val="0"/>
      <w:spacing w:line="100" w:lineRule="atLeast"/>
      <w:ind w:left="-1" w:leftChars="-1" w:hanging="1" w:hangingChars="1"/>
      <w:textDirection w:val="btLr"/>
      <w:textAlignment w:val="baseline"/>
      <w:outlineLvl w:val="0"/>
    </w:pPr>
    <w:rPr>
      <w:rFonts w:cs="Arial" w:eastAsia="SimSun"/>
      <w:kern w:val="1"/>
      <w:sz w:val="24"/>
      <w:szCs w:val="24"/>
      <w:lang w:bidi="hi-IN" w:eastAsia="zh-CN"/>
    </w:rPr>
  </w:style>
  <w:style w:type="character" w:styleId="IntestazioneCarattere" w:customStyle="1">
    <w:name w:val="Intestazione Carattere"/>
    <w:basedOn w:val="DefaultParagraphFont"/>
    <w:uiPriority w:val="99"/>
    <w:rsid w:val="00AB274F"/>
    <w:rPr>
      <w:rFonts w:cs="Times New Roman"/>
      <w:w w:val="100"/>
      <w:sz w:val="21"/>
      <w:szCs w:val="21"/>
      <w:effect w:val="none"/>
      <w:vertAlign w:val="baseline"/>
      <w:em w:val="none"/>
    </w:rPr>
  </w:style>
  <w:style w:type="character" w:styleId="PidipaginaCarattere" w:customStyle="1">
    <w:name w:val="Piè di pagina Carattere"/>
    <w:basedOn w:val="DefaultParagraphFont"/>
    <w:uiPriority w:val="99"/>
    <w:rsid w:val="00AB274F"/>
    <w:rPr>
      <w:rFonts w:cs="Times New Roman"/>
      <w:w w:val="100"/>
      <w:sz w:val="21"/>
      <w:szCs w:val="21"/>
      <w:effect w:val="none"/>
      <w:vertAlign w:val="baseline"/>
      <w:em w:val="none"/>
    </w:rPr>
  </w:style>
  <w:style w:type="paragraph" w:styleId="Header">
    <w:name w:val="header"/>
    <w:basedOn w:val="Normal"/>
    <w:link w:val="HeaderChar"/>
    <w:uiPriority w:val="99"/>
    <w:rsid w:val="00AB274F"/>
    <w:pPr>
      <w:tabs>
        <w:tab w:val="center" w:pos="4819"/>
        <w:tab w:val="right" w:pos="9638"/>
      </w:tabs>
    </w:pPr>
    <w:rPr>
      <w:rFonts w:cs="Mangal"/>
      <w:szCs w:val="21"/>
    </w:rPr>
  </w:style>
  <w:style w:type="character" w:styleId="HeaderChar" w:customStyle="1">
    <w:name w:val="Header Char"/>
    <w:basedOn w:val="DefaultParagraphFont"/>
    <w:link w:val="Header"/>
    <w:uiPriority w:val="99"/>
    <w:semiHidden w:val="1"/>
    <w:locked w:val="1"/>
    <w:rsid w:val="00CB6441"/>
    <w:rPr>
      <w:rFonts w:cs="Mangal" w:eastAsia="SimSun"/>
      <w:kern w:val="1"/>
      <w:sz w:val="21"/>
      <w:szCs w:val="21"/>
      <w:lang w:bidi="hi-IN" w:eastAsia="zh-CN"/>
    </w:rPr>
  </w:style>
  <w:style w:type="paragraph" w:styleId="Corpotesto" w:customStyle="1">
    <w:name w:val="Corpo testo"/>
    <w:basedOn w:val="Predefinito"/>
    <w:uiPriority w:val="99"/>
    <w:rsid w:val="00AB274F"/>
    <w:pPr>
      <w:spacing w:after="120"/>
    </w:pPr>
  </w:style>
  <w:style w:type="paragraph" w:styleId="List">
    <w:name w:val="List"/>
    <w:basedOn w:val="Corpotesto"/>
    <w:uiPriority w:val="99"/>
    <w:rsid w:val="00AB274F"/>
  </w:style>
  <w:style w:type="paragraph" w:styleId="Caption">
    <w:name w:val="caption"/>
    <w:basedOn w:val="Predefinito"/>
    <w:uiPriority w:val="99"/>
    <w:qFormat w:val="1"/>
    <w:rsid w:val="00AB274F"/>
    <w:pPr>
      <w:suppressLineNumbers w:val="1"/>
      <w:spacing w:after="120" w:before="120"/>
    </w:pPr>
    <w:rPr>
      <w:i w:val="1"/>
      <w:iCs w:val="1"/>
    </w:rPr>
  </w:style>
  <w:style w:type="paragraph" w:styleId="Indice" w:customStyle="1">
    <w:name w:val="Indice"/>
    <w:basedOn w:val="Predefinito"/>
    <w:uiPriority w:val="99"/>
    <w:rsid w:val="00AB274F"/>
    <w:pPr>
      <w:suppressLineNumbers w:val="1"/>
    </w:pPr>
  </w:style>
  <w:style w:type="paragraph" w:styleId="Contenutotabella" w:customStyle="1">
    <w:name w:val="Contenuto tabella"/>
    <w:basedOn w:val="Predefinito"/>
    <w:uiPriority w:val="99"/>
    <w:rsid w:val="00AB274F"/>
    <w:pPr>
      <w:suppressLineNumbers w:val="1"/>
    </w:pPr>
  </w:style>
  <w:style w:type="paragraph" w:styleId="Intestazionetabella" w:customStyle="1">
    <w:name w:val="Intestazione tabella"/>
    <w:basedOn w:val="Contenutotabella"/>
    <w:uiPriority w:val="99"/>
    <w:rsid w:val="00AB274F"/>
    <w:pPr>
      <w:jc w:val="center"/>
    </w:pPr>
    <w:rPr>
      <w:b w:val="1"/>
      <w:bCs w:val="1"/>
    </w:rPr>
  </w:style>
  <w:style w:type="paragraph" w:styleId="HeaderandFooter" w:customStyle="1">
    <w:name w:val="Header and Footer"/>
    <w:basedOn w:val="Predefinito"/>
    <w:uiPriority w:val="99"/>
    <w:rsid w:val="00AB274F"/>
    <w:pPr>
      <w:suppressLineNumbers w:val="1"/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AB274F"/>
    <w:pPr>
      <w:tabs>
        <w:tab w:val="center" w:pos="4819"/>
        <w:tab w:val="right" w:pos="9638"/>
      </w:tabs>
    </w:pPr>
    <w:rPr>
      <w:rFonts w:cs="Mangal"/>
      <w:szCs w:val="21"/>
    </w:rPr>
  </w:style>
  <w:style w:type="character" w:styleId="FooterChar" w:customStyle="1">
    <w:name w:val="Footer Char"/>
    <w:basedOn w:val="DefaultParagraphFont"/>
    <w:link w:val="Footer"/>
    <w:uiPriority w:val="99"/>
    <w:semiHidden w:val="1"/>
    <w:locked w:val="1"/>
    <w:rsid w:val="00CB6441"/>
    <w:rPr>
      <w:rFonts w:cs="Mangal" w:eastAsia="SimSun"/>
      <w:kern w:val="1"/>
      <w:sz w:val="21"/>
      <w:szCs w:val="21"/>
      <w:lang w:bidi="hi-IN" w:eastAsia="zh-CN"/>
    </w:rPr>
  </w:style>
  <w:style w:type="paragraph" w:styleId="Subtitle">
    <w:name w:val="Subtitle"/>
    <w:basedOn w:val="normal0"/>
    <w:next w:val="normal0"/>
    <w:link w:val="SubtitleChar"/>
    <w:uiPriority w:val="99"/>
    <w:qFormat w:val="1"/>
    <w:rsid w:val="00AB274F"/>
    <w:pPr>
      <w:keepNext w:val="1"/>
      <w:keepLines w:val="1"/>
      <w:spacing w:after="80" w:before="360"/>
    </w:pPr>
    <w:rPr>
      <w:rFonts w:ascii="Georgia" w:cs="Georgia" w:hAnsi="Georgia"/>
      <w:i w:val="1"/>
      <w:color w:val="666666"/>
      <w:sz w:val="48"/>
      <w:szCs w:val="48"/>
    </w:rPr>
  </w:style>
  <w:style w:type="character" w:styleId="SubtitleChar" w:customStyle="1">
    <w:name w:val="Subtitle Char"/>
    <w:basedOn w:val="DefaultParagraphFont"/>
    <w:link w:val="Subtitle"/>
    <w:uiPriority w:val="99"/>
    <w:locked w:val="1"/>
    <w:rsid w:val="00CB6441"/>
    <w:rPr>
      <w:rFonts w:ascii="Cambria" w:cs="Mangal" w:hAnsi="Cambria"/>
      <w:kern w:val="1"/>
      <w:sz w:val="21"/>
      <w:szCs w:val="21"/>
      <w:lang w:bidi="hi-IN" w:eastAsia="zh-CN"/>
    </w:rPr>
  </w:style>
  <w:style w:type="table" w:styleId="Stile" w:customStyle="1">
    <w:name w:val="Stile"/>
    <w:uiPriority w:val="99"/>
    <w:rsid w:val="00AB274F"/>
    <w:rPr>
      <w:sz w:val="20"/>
      <w:szCs w:val="20"/>
    </w:rPr>
    <w:tblPr>
      <w:tblStyleRowBandSize w:val="1"/>
      <w:tblStyleColBandSize w:val="1"/>
      <w:tblInd w:w="0.0" w:type="dxa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Stile6" w:customStyle="1">
    <w:name w:val="Stile6"/>
    <w:uiPriority w:val="99"/>
    <w:rsid w:val="00AB274F"/>
    <w:rPr>
      <w:sz w:val="20"/>
      <w:szCs w:val="20"/>
    </w:rPr>
    <w:tblPr>
      <w:tblStyleRowBandSize w:val="1"/>
      <w:tblStyleColBandSize w:val="1"/>
      <w:tblInd w:w="0.0" w:type="dxa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Stile5" w:customStyle="1">
    <w:name w:val="Stile5"/>
    <w:uiPriority w:val="99"/>
    <w:rsid w:val="00AB274F"/>
    <w:rPr>
      <w:sz w:val="20"/>
      <w:szCs w:val="20"/>
    </w:rPr>
    <w:tblPr>
      <w:tblStyleRowBandSize w:val="1"/>
      <w:tblStyleColBandSize w:val="1"/>
      <w:tblInd w:w="0.0" w:type="dxa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Stile4" w:customStyle="1">
    <w:name w:val="Stile4"/>
    <w:uiPriority w:val="99"/>
    <w:rsid w:val="00AB274F"/>
    <w:rPr>
      <w:sz w:val="20"/>
      <w:szCs w:val="20"/>
    </w:rPr>
    <w:tblPr>
      <w:tblStyleRowBandSize w:val="1"/>
      <w:tblStyleColBandSize w:val="1"/>
      <w:tblInd w:w="0.0" w:type="dxa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Stile3" w:customStyle="1">
    <w:name w:val="Stile3"/>
    <w:uiPriority w:val="99"/>
    <w:rsid w:val="00AB274F"/>
    <w:rPr>
      <w:sz w:val="20"/>
      <w:szCs w:val="20"/>
    </w:rPr>
    <w:tblPr>
      <w:tblStyleRowBandSize w:val="1"/>
      <w:tblStyleColBandSize w:val="1"/>
      <w:tblInd w:w="0.0" w:type="dxa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Stile2" w:customStyle="1">
    <w:name w:val="Stile2"/>
    <w:uiPriority w:val="99"/>
    <w:rsid w:val="00AB274F"/>
    <w:rPr>
      <w:sz w:val="20"/>
      <w:szCs w:val="20"/>
    </w:rPr>
    <w:tblPr>
      <w:tblStyleRowBandSize w:val="1"/>
      <w:tblStyleColBandSize w:val="1"/>
      <w:tblInd w:w="0.0" w:type="dxa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Stile1" w:customStyle="1">
    <w:name w:val="Stile1"/>
    <w:uiPriority w:val="99"/>
    <w:rsid w:val="00AB274F"/>
    <w:rPr>
      <w:sz w:val="20"/>
      <w:szCs w:val="20"/>
    </w:rPr>
    <w:tblPr>
      <w:tblStyleRowBandSize w:val="1"/>
      <w:tblStyleColBandSize w:val="1"/>
      <w:tblInd w:w="0.0" w:type="dxa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uWjAQO3RJQq8/sO1YxMy6VKZWw==">CgMxLjA4AHIhMXQyVXh6a0xBSXBsTElHX1ZGSW5SeW13VUVCNDUwNVJj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2023-09-21T15:08:00Z</dcterms:created>
  <dc:creator>acallea</dc:creator>
</cp:coreProperties>
</file>