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FC" w:rsidRDefault="008116FC">
      <w:pPr>
        <w:pStyle w:val="Heading1"/>
        <w:ind w:left="142"/>
        <w:jc w:val="right"/>
      </w:pPr>
      <w:r>
        <w:t>AL COMUNE DI IVREA</w:t>
      </w:r>
    </w:p>
    <w:p w:rsidR="008116FC" w:rsidRDefault="008116FC">
      <w:pPr>
        <w:jc w:val="right"/>
      </w:pPr>
      <w:r>
        <w:t>UFFICIO MESSI</w:t>
      </w:r>
    </w:p>
    <w:p w:rsidR="008116FC" w:rsidRDefault="008116FC">
      <w:pPr>
        <w:jc w:val="right"/>
      </w:pPr>
      <w:r>
        <w:t>PIAZZA PALAZZO DI CITTA’ N. 1</w:t>
      </w:r>
    </w:p>
    <w:p w:rsidR="008116FC" w:rsidRDefault="008116FC">
      <w:pPr>
        <w:jc w:val="right"/>
      </w:pPr>
      <w:r>
        <w:t>CAP 10015 - IVREA</w:t>
      </w:r>
    </w:p>
    <w:p w:rsidR="008116FC" w:rsidRDefault="008116FC"/>
    <w:p w:rsidR="008116FC" w:rsidRDefault="008116FC">
      <w:pPr>
        <w:pStyle w:val="Heading1"/>
        <w:ind w:left="142"/>
      </w:pPr>
      <w:r>
        <w:t>A MEZZO RACCOMANDATA A/R</w:t>
      </w:r>
    </w:p>
    <w:p w:rsidR="008116FC" w:rsidRDefault="008116FC">
      <w:pPr>
        <w:pStyle w:val="Heading1"/>
        <w:ind w:left="142"/>
      </w:pPr>
    </w:p>
    <w:p w:rsidR="008116FC" w:rsidRDefault="008116FC">
      <w:pPr>
        <w:pStyle w:val="Heading1"/>
        <w:ind w:left="142"/>
      </w:pPr>
      <w:r>
        <w:t>Oggetto:  Vendita mediante pubblico incanto veicoli comunali</w:t>
      </w:r>
    </w:p>
    <w:p w:rsidR="008116FC" w:rsidRDefault="008116FC">
      <w:pPr>
        <w:pStyle w:val="Heading1"/>
        <w:ind w:left="142"/>
      </w:pPr>
    </w:p>
    <w:p w:rsidR="008116FC" w:rsidRDefault="008116FC">
      <w:pPr>
        <w:pStyle w:val="Heading1"/>
        <w:ind w:left="142"/>
        <w:jc w:val="center"/>
      </w:pPr>
      <w:r>
        <w:rPr>
          <w:color w:val="000000"/>
          <w:shd w:val="clear" w:color="auto" w:fill="D9D9D9"/>
        </w:rPr>
        <w:tab/>
        <w:t>OFFERTA ECONOMICA</w:t>
      </w:r>
      <w:r>
        <w:rPr>
          <w:color w:val="000000"/>
          <w:shd w:val="clear" w:color="auto" w:fill="D9D9D9"/>
        </w:rPr>
        <w:tab/>
      </w:r>
    </w:p>
    <w:p w:rsidR="008116FC" w:rsidRDefault="008116FC" w:rsidP="00DF2A18">
      <w:pPr>
        <w:spacing w:before="253" w:line="360" w:lineRule="auto"/>
        <w:ind w:left="142" w:right="3"/>
        <w:rPr>
          <w:color w:val="000000"/>
        </w:rPr>
      </w:pPr>
      <w:r>
        <w:rPr>
          <w:color w:val="000000"/>
        </w:rPr>
        <w:t>Il sottoscritto</w:t>
      </w:r>
      <w:r>
        <w:rPr>
          <w:color w:val="000000"/>
          <w:u w:val="single"/>
        </w:rPr>
        <w:tab/>
        <w:t>__________________________________</w:t>
      </w:r>
      <w:r>
        <w:rPr>
          <w:color w:val="000000"/>
        </w:rPr>
        <w:t xml:space="preserve">, nato a ____________________ ( 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 xml:space="preserve">), il </w:t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>, residente in Comune di _______</w:t>
      </w:r>
      <w:r>
        <w:rPr>
          <w:color w:val="000000"/>
          <w:u w:val="single"/>
        </w:rPr>
        <w:tab/>
        <w:t xml:space="preserve">_____________________ </w:t>
      </w:r>
      <w:r>
        <w:rPr>
          <w:color w:val="000000"/>
        </w:rPr>
        <w:t>, fraz./via</w:t>
      </w:r>
      <w:r>
        <w:rPr>
          <w:color w:val="000000"/>
          <w:u w:val="single"/>
        </w:rPr>
        <w:tab/>
        <w:t xml:space="preserve"> _______________</w:t>
      </w:r>
      <w:r>
        <w:rPr>
          <w:color w:val="000000"/>
          <w:u w:val="single"/>
        </w:rPr>
        <w:tab/>
      </w:r>
      <w:r>
        <w:rPr>
          <w:color w:val="000000"/>
        </w:rPr>
        <w:t>,</w:t>
      </w:r>
    </w:p>
    <w:p w:rsidR="008116FC" w:rsidRDefault="008116FC" w:rsidP="00DF2A18">
      <w:pPr>
        <w:tabs>
          <w:tab w:val="left" w:pos="1351"/>
          <w:tab w:val="left" w:pos="9650"/>
        </w:tabs>
        <w:ind w:left="142"/>
        <w:rPr>
          <w:color w:val="000000"/>
        </w:rPr>
      </w:pPr>
      <w:r>
        <w:rPr>
          <w:color w:val="000000"/>
        </w:rPr>
        <w:t xml:space="preserve">n. </w:t>
      </w:r>
      <w:r>
        <w:rPr>
          <w:color w:val="000000"/>
          <w:u w:val="single"/>
        </w:rPr>
        <w:tab/>
      </w:r>
      <w:r>
        <w:rPr>
          <w:color w:val="000000"/>
        </w:rPr>
        <w:t xml:space="preserve">, codice fiscale </w:t>
      </w:r>
      <w:r>
        <w:rPr>
          <w:color w:val="000000"/>
          <w:u w:val="single"/>
        </w:rPr>
        <w:tab/>
      </w:r>
      <w:r>
        <w:rPr>
          <w:color w:val="000000"/>
        </w:rPr>
        <w:t>,</w:t>
      </w:r>
    </w:p>
    <w:p w:rsidR="008116FC" w:rsidRDefault="008116FC" w:rsidP="00DF2A18">
      <w:pPr>
        <w:tabs>
          <w:tab w:val="left" w:pos="4144"/>
          <w:tab w:val="left" w:pos="9700"/>
        </w:tabs>
        <w:spacing w:before="127"/>
        <w:ind w:left="142"/>
        <w:rPr>
          <w:color w:val="000000"/>
          <w:u w:val="single"/>
        </w:rPr>
      </w:pPr>
      <w:r>
        <w:rPr>
          <w:color w:val="000000"/>
        </w:rPr>
        <w:t xml:space="preserve">n. cellulare </w:t>
      </w:r>
      <w:r>
        <w:rPr>
          <w:color w:val="000000"/>
          <w:u w:val="single"/>
        </w:rPr>
        <w:tab/>
      </w:r>
      <w:r>
        <w:rPr>
          <w:color w:val="000000"/>
        </w:rPr>
        <w:t xml:space="preserve">, mail </w:t>
      </w:r>
      <w:r>
        <w:rPr>
          <w:color w:val="000000"/>
          <w:u w:val="single"/>
        </w:rPr>
        <w:tab/>
      </w:r>
    </w:p>
    <w:p w:rsidR="008116FC" w:rsidRDefault="008116FC" w:rsidP="00DF2A18">
      <w:pPr>
        <w:tabs>
          <w:tab w:val="left" w:pos="4144"/>
          <w:tab w:val="left" w:pos="9700"/>
        </w:tabs>
        <w:spacing w:before="127"/>
        <w:ind w:left="142"/>
        <w:rPr>
          <w:u w:val="single"/>
        </w:rPr>
      </w:pPr>
      <w:r>
        <w:rPr>
          <w:u w:val="single"/>
        </w:rPr>
        <w:t>(eventuale) PEC ____________________________________</w:t>
      </w:r>
    </w:p>
    <w:p w:rsidR="008116FC" w:rsidRDefault="008116FC" w:rsidP="00DF2A18">
      <w:pPr>
        <w:spacing w:before="126"/>
        <w:ind w:left="142"/>
        <w:rPr>
          <w:i/>
        </w:rPr>
      </w:pPr>
    </w:p>
    <w:p w:rsidR="008116FC" w:rsidRDefault="008116FC" w:rsidP="00DF2A18">
      <w:pPr>
        <w:spacing w:before="126"/>
        <w:ind w:left="142"/>
      </w:pPr>
      <w:r>
        <w:rPr>
          <w:i/>
        </w:rPr>
        <w:t xml:space="preserve">(eventuale se l’offerente è una persona giuridica) </w:t>
      </w:r>
      <w:r>
        <w:t>legale rappresentante dell’impresa</w:t>
      </w:r>
    </w:p>
    <w:p w:rsidR="008116FC" w:rsidRDefault="008116FC" w:rsidP="00DF2A18">
      <w:pPr>
        <w:tabs>
          <w:tab w:val="left" w:pos="9816"/>
        </w:tabs>
        <w:spacing w:before="126"/>
        <w:ind w:left="142"/>
        <w:rPr>
          <w:color w:val="000000"/>
        </w:rPr>
      </w:pPr>
      <w:r>
        <w:rPr>
          <w:color w:val="000000"/>
        </w:rPr>
        <w:t xml:space="preserve">con sede in </w:t>
      </w:r>
      <w:r>
        <w:rPr>
          <w:color w:val="000000"/>
          <w:u w:val="single"/>
        </w:rPr>
        <w:tab/>
      </w:r>
    </w:p>
    <w:p w:rsidR="008116FC" w:rsidRDefault="008116FC" w:rsidP="00DF2A18">
      <w:pPr>
        <w:spacing w:before="121"/>
        <w:rPr>
          <w:color w:val="000000"/>
          <w:sz w:val="20"/>
          <w:szCs w:val="20"/>
        </w:rPr>
      </w:pPr>
      <w:r>
        <w:rPr>
          <w:noProof/>
          <w:lang w:val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3.png" o:spid="_x0000_s1026" type="#_x0000_t75" style="position:absolute;margin-left:7.1pt;margin-top:18.25pt;width:.1pt;height:1pt;z-index:251658240;visibility:visible;mso-wrap-distance-left:0;mso-wrap-distance-right:0">
            <v:imagedata r:id="rId7" o:title=""/>
            <w10:wrap type="topAndBottom"/>
          </v:shape>
        </w:pict>
      </w:r>
    </w:p>
    <w:p w:rsidR="008116FC" w:rsidRDefault="008116FC" w:rsidP="00DF2A18">
      <w:pPr>
        <w:tabs>
          <w:tab w:val="left" w:pos="4651"/>
          <w:tab w:val="left" w:pos="9674"/>
        </w:tabs>
        <w:spacing w:before="126"/>
        <w:ind w:left="18"/>
        <w:jc w:val="center"/>
        <w:rPr>
          <w:color w:val="000000"/>
        </w:rPr>
      </w:pPr>
      <w:r>
        <w:rPr>
          <w:color w:val="000000"/>
        </w:rPr>
        <w:t xml:space="preserve">partita IVA </w:t>
      </w:r>
      <w:r>
        <w:rPr>
          <w:color w:val="000000"/>
          <w:u w:val="single"/>
        </w:rPr>
        <w:tab/>
      </w:r>
      <w:r>
        <w:rPr>
          <w:color w:val="000000"/>
        </w:rPr>
        <w:t xml:space="preserve">PEC </w:t>
      </w:r>
      <w:r>
        <w:rPr>
          <w:color w:val="000000"/>
          <w:u w:val="single"/>
        </w:rPr>
        <w:tab/>
      </w:r>
    </w:p>
    <w:p w:rsidR="008116FC" w:rsidRDefault="008116FC" w:rsidP="00DF2A18">
      <w:pPr>
        <w:pStyle w:val="Heading1"/>
        <w:spacing w:before="229" w:line="355" w:lineRule="auto"/>
        <w:ind w:left="929" w:right="927" w:hanging="787"/>
        <w:jc w:val="center"/>
      </w:pPr>
      <w:r>
        <w:t>per la vendita mediante pubblico incanto dei veicoli di cui al bando pubblico, OFFRE</w:t>
      </w:r>
    </w:p>
    <w:p w:rsidR="008116FC" w:rsidRDefault="008116FC"/>
    <w:tbl>
      <w:tblPr>
        <w:tblW w:w="9426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3"/>
        <w:gridCol w:w="2099"/>
        <w:gridCol w:w="2563"/>
        <w:gridCol w:w="3641"/>
      </w:tblGrid>
      <w:tr w:rsidR="008116FC" w:rsidTr="00866A1A">
        <w:trPr>
          <w:trHeight w:val="379"/>
        </w:trPr>
        <w:tc>
          <w:tcPr>
            <w:tcW w:w="1123" w:type="dxa"/>
          </w:tcPr>
          <w:p w:rsidR="008116FC" w:rsidRPr="00866A1A" w:rsidRDefault="008116FC" w:rsidP="00866A1A">
            <w:pPr>
              <w:ind w:left="108"/>
              <w:rPr>
                <w:color w:val="000000"/>
              </w:rPr>
            </w:pPr>
            <w:r>
              <w:t>lotto</w:t>
            </w:r>
          </w:p>
        </w:tc>
        <w:tc>
          <w:tcPr>
            <w:tcW w:w="2099" w:type="dxa"/>
          </w:tcPr>
          <w:p w:rsidR="008116FC" w:rsidRPr="00866A1A" w:rsidRDefault="008116FC" w:rsidP="00866A1A">
            <w:pPr>
              <w:ind w:left="108"/>
              <w:rPr>
                <w:color w:val="000000"/>
              </w:rPr>
            </w:pPr>
            <w:r>
              <w:t>Prezzo a base d’asta</w:t>
            </w:r>
          </w:p>
        </w:tc>
        <w:tc>
          <w:tcPr>
            <w:tcW w:w="2563" w:type="dxa"/>
          </w:tcPr>
          <w:p w:rsidR="008116FC" w:rsidRPr="00866A1A" w:rsidRDefault="008116FC" w:rsidP="00866A1A">
            <w:pPr>
              <w:ind w:left="108"/>
              <w:rPr>
                <w:color w:val="000000"/>
              </w:rPr>
            </w:pPr>
            <w:r w:rsidRPr="00866A1A">
              <w:rPr>
                <w:b/>
                <w:bCs/>
                <w:color w:val="000000"/>
              </w:rPr>
              <w:t>Offerta</w:t>
            </w:r>
            <w:r w:rsidRPr="00866A1A">
              <w:rPr>
                <w:color w:val="000000"/>
              </w:rPr>
              <w:t xml:space="preserve"> in rialzo in cifre</w:t>
            </w:r>
          </w:p>
        </w:tc>
        <w:tc>
          <w:tcPr>
            <w:tcW w:w="3641" w:type="dxa"/>
          </w:tcPr>
          <w:p w:rsidR="008116FC" w:rsidRPr="00866A1A" w:rsidRDefault="008116FC" w:rsidP="00866A1A">
            <w:pPr>
              <w:ind w:left="107"/>
              <w:rPr>
                <w:color w:val="000000"/>
              </w:rPr>
            </w:pPr>
            <w:r w:rsidRPr="00866A1A">
              <w:rPr>
                <w:b/>
                <w:bCs/>
                <w:color w:val="000000"/>
              </w:rPr>
              <w:t>Offerta</w:t>
            </w:r>
            <w:r w:rsidRPr="00866A1A">
              <w:rPr>
                <w:color w:val="000000"/>
              </w:rPr>
              <w:t xml:space="preserve"> in rialzo in lettere</w:t>
            </w:r>
          </w:p>
        </w:tc>
      </w:tr>
      <w:tr w:rsidR="008116FC" w:rsidTr="00866A1A">
        <w:trPr>
          <w:trHeight w:val="390"/>
        </w:trPr>
        <w:tc>
          <w:tcPr>
            <w:tcW w:w="1123" w:type="dxa"/>
          </w:tcPr>
          <w:p w:rsidR="008116FC" w:rsidRPr="00866A1A" w:rsidRDefault="008116FC" w:rsidP="00866A1A">
            <w:pPr>
              <w:ind w:left="108"/>
              <w:rPr>
                <w:color w:val="000000"/>
              </w:rPr>
            </w:pPr>
            <w:r>
              <w:t>1</w:t>
            </w:r>
          </w:p>
        </w:tc>
        <w:tc>
          <w:tcPr>
            <w:tcW w:w="2099" w:type="dxa"/>
          </w:tcPr>
          <w:p w:rsidR="008116FC" w:rsidRPr="00866A1A" w:rsidRDefault="008116FC" w:rsidP="00866A1A">
            <w:pPr>
              <w:spacing w:before="126"/>
              <w:rPr>
                <w:b/>
                <w:color w:val="000000"/>
              </w:rPr>
            </w:pPr>
            <w:r w:rsidRPr="00866A1A">
              <w:rPr>
                <w:b/>
                <w:color w:val="000000"/>
              </w:rPr>
              <w:t xml:space="preserve">  3.000,00</w:t>
            </w:r>
          </w:p>
        </w:tc>
        <w:tc>
          <w:tcPr>
            <w:tcW w:w="2563" w:type="dxa"/>
          </w:tcPr>
          <w:p w:rsidR="008116FC" w:rsidRPr="00866A1A" w:rsidRDefault="008116FC" w:rsidP="00866A1A">
            <w:pPr>
              <w:tabs>
                <w:tab w:val="left" w:pos="2962"/>
              </w:tabs>
              <w:ind w:left="108"/>
              <w:rPr>
                <w:color w:val="000000"/>
              </w:rPr>
            </w:pPr>
          </w:p>
        </w:tc>
        <w:tc>
          <w:tcPr>
            <w:tcW w:w="3641" w:type="dxa"/>
          </w:tcPr>
          <w:p w:rsidR="008116FC" w:rsidRPr="00866A1A" w:rsidRDefault="008116FC" w:rsidP="00866A1A">
            <w:pPr>
              <w:spacing w:line="20" w:lineRule="auto"/>
              <w:ind w:left="108"/>
              <w:rPr>
                <w:color w:val="000000"/>
                <w:sz w:val="2"/>
                <w:szCs w:val="2"/>
              </w:rPr>
            </w:pPr>
          </w:p>
        </w:tc>
      </w:tr>
      <w:tr w:rsidR="008116FC" w:rsidTr="00866A1A">
        <w:trPr>
          <w:trHeight w:val="390"/>
        </w:trPr>
        <w:tc>
          <w:tcPr>
            <w:tcW w:w="1123" w:type="dxa"/>
          </w:tcPr>
          <w:p w:rsidR="008116FC" w:rsidRDefault="008116FC" w:rsidP="00866A1A">
            <w:pPr>
              <w:ind w:left="108"/>
            </w:pPr>
            <w:r>
              <w:t>2</w:t>
            </w:r>
          </w:p>
        </w:tc>
        <w:tc>
          <w:tcPr>
            <w:tcW w:w="2099" w:type="dxa"/>
          </w:tcPr>
          <w:p w:rsidR="008116FC" w:rsidRPr="00866A1A" w:rsidRDefault="008116FC" w:rsidP="00866A1A">
            <w:pPr>
              <w:spacing w:before="126"/>
              <w:rPr>
                <w:b/>
                <w:color w:val="000000"/>
              </w:rPr>
            </w:pPr>
            <w:r w:rsidRPr="00866A1A">
              <w:rPr>
                <w:b/>
                <w:color w:val="000000"/>
              </w:rPr>
              <w:t xml:space="preserve">  5.000,00</w:t>
            </w:r>
          </w:p>
        </w:tc>
        <w:tc>
          <w:tcPr>
            <w:tcW w:w="2563" w:type="dxa"/>
          </w:tcPr>
          <w:p w:rsidR="008116FC" w:rsidRPr="00866A1A" w:rsidRDefault="008116FC" w:rsidP="00866A1A">
            <w:pPr>
              <w:spacing w:before="126"/>
              <w:rPr>
                <w:b/>
                <w:color w:val="000000"/>
              </w:rPr>
            </w:pPr>
          </w:p>
        </w:tc>
        <w:tc>
          <w:tcPr>
            <w:tcW w:w="3641" w:type="dxa"/>
          </w:tcPr>
          <w:p w:rsidR="008116FC" w:rsidRPr="00866A1A" w:rsidRDefault="008116FC" w:rsidP="00866A1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8116FC" w:rsidRDefault="008116FC">
      <w:pPr>
        <w:spacing w:before="171"/>
        <w:ind w:left="142"/>
        <w:rPr>
          <w:sz w:val="20"/>
          <w:szCs w:val="20"/>
        </w:rPr>
      </w:pPr>
      <w:r>
        <w:rPr>
          <w:sz w:val="20"/>
          <w:szCs w:val="20"/>
        </w:rPr>
        <w:t>In caso di discordanza tra l’importo in lettere e in cifre sarà considerata valida l’indicazione trascritta in lettere.</w:t>
      </w:r>
    </w:p>
    <w:p w:rsidR="008116FC" w:rsidRDefault="008116FC">
      <w:pPr>
        <w:pStyle w:val="Heading1"/>
        <w:spacing w:before="115"/>
        <w:jc w:val="center"/>
      </w:pPr>
      <w:r>
        <w:t>E DICHIARO</w:t>
      </w:r>
    </w:p>
    <w:p w:rsidR="008116FC" w:rsidRDefault="008116FC">
      <w:pPr>
        <w:ind w:left="2702"/>
        <w:rPr>
          <w:sz w:val="20"/>
          <w:szCs w:val="20"/>
        </w:rPr>
      </w:pPr>
      <w:r>
        <w:rPr>
          <w:sz w:val="20"/>
          <w:szCs w:val="20"/>
        </w:rPr>
        <w:t>ai sensi del DPR 28.12.2000 n. 445 e della L.R. 19/2007</w:t>
      </w:r>
    </w:p>
    <w:p w:rsidR="008116FC" w:rsidRDefault="008116FC">
      <w:pPr>
        <w:numPr>
          <w:ilvl w:val="0"/>
          <w:numId w:val="1"/>
        </w:numPr>
        <w:tabs>
          <w:tab w:val="left" w:pos="283"/>
        </w:tabs>
        <w:spacing w:before="115"/>
        <w:ind w:left="283" w:hanging="141"/>
      </w:pPr>
      <w:r>
        <w:rPr>
          <w:color w:val="000000"/>
        </w:rPr>
        <w:t>di aver preso visione e di accettare integralmente tutte le condizioni espresse nell’avviso di vendita;</w:t>
      </w:r>
    </w:p>
    <w:p w:rsidR="008116FC" w:rsidRDefault="008116FC">
      <w:pPr>
        <w:numPr>
          <w:ilvl w:val="0"/>
          <w:numId w:val="1"/>
        </w:numPr>
        <w:tabs>
          <w:tab w:val="left" w:pos="283"/>
        </w:tabs>
        <w:spacing w:before="76"/>
        <w:ind w:left="283" w:hanging="141"/>
      </w:pPr>
      <w:r>
        <w:rPr>
          <w:color w:val="000000"/>
        </w:rPr>
        <w:t xml:space="preserve">di accettare la situazione di fatto e di diritto del mezzo (clausola </w:t>
      </w:r>
      <w:r>
        <w:t>“visto e piaciuto”)</w:t>
      </w:r>
      <w:r>
        <w:rPr>
          <w:color w:val="000000"/>
        </w:rPr>
        <w:t>;</w:t>
      </w:r>
    </w:p>
    <w:p w:rsidR="008116FC" w:rsidRDefault="008116FC">
      <w:pPr>
        <w:numPr>
          <w:ilvl w:val="0"/>
          <w:numId w:val="1"/>
        </w:numPr>
        <w:tabs>
          <w:tab w:val="left" w:pos="283"/>
        </w:tabs>
        <w:spacing w:before="76"/>
        <w:ind w:left="283" w:hanging="141"/>
      </w:pPr>
      <w:r>
        <w:rPr>
          <w:color w:val="000000"/>
        </w:rPr>
        <w:t>di avere valutato tutte le circostanze che possano influire sull’offerta presentata, ritenendola equa;</w:t>
      </w:r>
    </w:p>
    <w:p w:rsidR="008116FC" w:rsidRDefault="008116FC">
      <w:pPr>
        <w:numPr>
          <w:ilvl w:val="0"/>
          <w:numId w:val="1"/>
        </w:numPr>
        <w:tabs>
          <w:tab w:val="left" w:pos="270"/>
        </w:tabs>
        <w:spacing w:before="76"/>
        <w:ind w:left="270" w:hanging="128"/>
      </w:pPr>
      <w:r>
        <w:rPr>
          <w:color w:val="000000"/>
        </w:rPr>
        <w:t>di trovarsi nel pieno e libero godimento dei diritti civili;</w:t>
      </w:r>
    </w:p>
    <w:p w:rsidR="008116FC" w:rsidRDefault="008116FC">
      <w:pPr>
        <w:numPr>
          <w:ilvl w:val="0"/>
          <w:numId w:val="1"/>
        </w:numPr>
        <w:tabs>
          <w:tab w:val="left" w:pos="284"/>
        </w:tabs>
        <w:spacing w:before="76" w:line="312" w:lineRule="auto"/>
        <w:ind w:right="139"/>
      </w:pPr>
      <w:r>
        <w:rPr>
          <w:color w:val="000000"/>
        </w:rPr>
        <w:t>di non trovarsi nelle condizioni di incapacità a contrarre con la Pubblica Amministrazione di cui agli articoli 32 ter e quater del Codice Penale e degli artt 94 e seg. codice</w:t>
      </w:r>
      <w:r>
        <w:t xml:space="preserve"> contratti pubblici (d.lgs 36/2023)</w:t>
      </w:r>
      <w:r>
        <w:rPr>
          <w:color w:val="000000"/>
        </w:rPr>
        <w:t>;</w:t>
      </w:r>
    </w:p>
    <w:p w:rsidR="008116FC" w:rsidRDefault="008116FC">
      <w:pPr>
        <w:numPr>
          <w:ilvl w:val="0"/>
          <w:numId w:val="1"/>
        </w:numPr>
        <w:tabs>
          <w:tab w:val="left" w:pos="283"/>
        </w:tabs>
        <w:ind w:left="283" w:hanging="141"/>
      </w:pPr>
      <w:r>
        <w:rPr>
          <w:color w:val="000000"/>
        </w:rPr>
        <w:t>di farsi carico delle spese di voltura del mezzo per il passaggio di proprietà;</w:t>
      </w:r>
    </w:p>
    <w:p w:rsidR="008116FC" w:rsidRDefault="008116FC">
      <w:pPr>
        <w:numPr>
          <w:ilvl w:val="0"/>
          <w:numId w:val="1"/>
        </w:numPr>
        <w:tabs>
          <w:tab w:val="left" w:pos="283"/>
        </w:tabs>
        <w:ind w:left="283" w:hanging="141"/>
      </w:pPr>
      <w:r>
        <w:t>di sollevare il Comune da ogni responsabilità per difetti e danni immediati e mediati. Luogo e data</w:t>
      </w:r>
      <w:r>
        <w:tab/>
      </w:r>
    </w:p>
    <w:p w:rsidR="008116FC" w:rsidRDefault="008116FC">
      <w:pPr>
        <w:tabs>
          <w:tab w:val="left" w:pos="283"/>
        </w:tabs>
      </w:pPr>
    </w:p>
    <w:p w:rsidR="008116FC" w:rsidRDefault="008116FC">
      <w:pPr>
        <w:tabs>
          <w:tab w:val="left" w:pos="283"/>
        </w:tabs>
      </w:pPr>
      <w:r>
        <w:t>FIRMA ___________________________</w:t>
      </w:r>
    </w:p>
    <w:p w:rsidR="008116FC" w:rsidRDefault="008116FC">
      <w:pPr>
        <w:tabs>
          <w:tab w:val="left" w:pos="283"/>
        </w:tabs>
      </w:pPr>
    </w:p>
    <w:p w:rsidR="008116FC" w:rsidRPr="00CB5E50" w:rsidRDefault="008116FC" w:rsidP="00CB5E50">
      <w:pPr>
        <w:numPr>
          <w:ilvl w:val="0"/>
          <w:numId w:val="1"/>
        </w:numPr>
        <w:tabs>
          <w:tab w:val="left" w:pos="283"/>
        </w:tabs>
        <w:rPr>
          <w:b/>
          <w:bCs/>
        </w:rPr>
      </w:pPr>
      <w:r w:rsidRPr="00CB5E50">
        <w:rPr>
          <w:b/>
          <w:bCs/>
        </w:rPr>
        <w:t>Si allega documento d’identità dell’offerente.</w:t>
      </w:r>
      <w:r>
        <w:rPr>
          <w:noProof/>
          <w:lang w:val="it-IT"/>
        </w:rPr>
        <w:pict>
          <v:shape id="image2.png" o:spid="_x0000_s1027" type="#_x0000_t75" style="position:absolute;left:0;text-align:left;margin-left:7.1pt;margin-top:23pt;width:.1pt;height:1pt;z-index:251659264;visibility:visible;mso-wrap-distance-left:0;mso-wrap-distance-right:0;mso-position-horizontal-relative:text;mso-position-vertical-relative:text">
            <v:imagedata r:id="rId7" o:title=""/>
            <w10:wrap type="topAndBottom"/>
          </v:shape>
        </w:pict>
      </w:r>
      <w:r>
        <w:rPr>
          <w:noProof/>
          <w:lang w:val="it-IT"/>
        </w:rPr>
        <w:pict>
          <v:shape id="image1.png" o:spid="_x0000_s1028" type="#_x0000_t75" style="position:absolute;left:0;text-align:left;margin-left:294.1pt;margin-top:23pt;width:.1pt;height:1pt;z-index:251660288;visibility:visible;mso-wrap-distance-left:0;mso-wrap-distance-right:0;mso-position-horizontal-relative:text;mso-position-vertical-relative:text">
            <v:imagedata r:id="rId7" o:title=""/>
            <w10:wrap type="topAndBottom"/>
          </v:shape>
        </w:pict>
      </w:r>
    </w:p>
    <w:sectPr w:rsidR="008116FC" w:rsidRPr="00CB5E50" w:rsidSect="00FF1F58">
      <w:headerReference w:type="default" r:id="rId8"/>
      <w:headerReference w:type="first" r:id="rId9"/>
      <w:footerReference w:type="first" r:id="rId10"/>
      <w:pgSz w:w="11910" w:h="16840"/>
      <w:pgMar w:top="1134" w:right="992" w:bottom="280" w:left="992" w:header="555" w:footer="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6FC" w:rsidRDefault="008116FC">
      <w:r>
        <w:separator/>
      </w:r>
    </w:p>
  </w:endnote>
  <w:endnote w:type="continuationSeparator" w:id="0">
    <w:p w:rsidR="008116FC" w:rsidRDefault="00811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6FC" w:rsidRDefault="008116F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6FC" w:rsidRDefault="008116FC">
      <w:r>
        <w:separator/>
      </w:r>
    </w:p>
  </w:footnote>
  <w:footnote w:type="continuationSeparator" w:id="0">
    <w:p w:rsidR="008116FC" w:rsidRDefault="008116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6FC" w:rsidRDefault="008116F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6FC" w:rsidRDefault="008116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57684"/>
    <w:multiLevelType w:val="multilevel"/>
    <w:tmpl w:val="E724EEC6"/>
    <w:lvl w:ilvl="0">
      <w:numFmt w:val="bullet"/>
      <w:lvlText w:val="-"/>
      <w:lvlJc w:val="left"/>
      <w:pPr>
        <w:ind w:left="284" w:hanging="142"/>
      </w:pPr>
      <w:rPr>
        <w:rFonts w:ascii="Times New Roman" w:eastAsia="Times New Roman" w:hAnsi="Times New Roman"/>
        <w:b w:val="0"/>
        <w:i w:val="0"/>
        <w:sz w:val="22"/>
      </w:rPr>
    </w:lvl>
    <w:lvl w:ilvl="1">
      <w:numFmt w:val="bullet"/>
      <w:lvlText w:val="•"/>
      <w:lvlJc w:val="left"/>
      <w:pPr>
        <w:ind w:left="1244" w:hanging="142"/>
      </w:pPr>
    </w:lvl>
    <w:lvl w:ilvl="2">
      <w:numFmt w:val="bullet"/>
      <w:lvlText w:val="•"/>
      <w:lvlJc w:val="left"/>
      <w:pPr>
        <w:ind w:left="2208" w:hanging="142"/>
      </w:pPr>
    </w:lvl>
    <w:lvl w:ilvl="3">
      <w:numFmt w:val="bullet"/>
      <w:lvlText w:val="•"/>
      <w:lvlJc w:val="left"/>
      <w:pPr>
        <w:ind w:left="3172" w:hanging="142"/>
      </w:pPr>
    </w:lvl>
    <w:lvl w:ilvl="4">
      <w:numFmt w:val="bullet"/>
      <w:lvlText w:val="•"/>
      <w:lvlJc w:val="left"/>
      <w:pPr>
        <w:ind w:left="4136" w:hanging="141"/>
      </w:pPr>
    </w:lvl>
    <w:lvl w:ilvl="5">
      <w:numFmt w:val="bullet"/>
      <w:lvlText w:val="•"/>
      <w:lvlJc w:val="left"/>
      <w:pPr>
        <w:ind w:left="5101" w:hanging="142"/>
      </w:pPr>
    </w:lvl>
    <w:lvl w:ilvl="6">
      <w:numFmt w:val="bullet"/>
      <w:lvlText w:val="•"/>
      <w:lvlJc w:val="left"/>
      <w:pPr>
        <w:ind w:left="6065" w:hanging="142"/>
      </w:pPr>
    </w:lvl>
    <w:lvl w:ilvl="7">
      <w:numFmt w:val="bullet"/>
      <w:lvlText w:val="•"/>
      <w:lvlJc w:val="left"/>
      <w:pPr>
        <w:ind w:left="7029" w:hanging="142"/>
      </w:pPr>
    </w:lvl>
    <w:lvl w:ilvl="8">
      <w:numFmt w:val="bullet"/>
      <w:lvlText w:val="•"/>
      <w:lvlJc w:val="left"/>
      <w:pPr>
        <w:ind w:left="7993" w:hanging="142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690"/>
    <w:rsid w:val="0005391A"/>
    <w:rsid w:val="002E2D4A"/>
    <w:rsid w:val="004E1690"/>
    <w:rsid w:val="00686444"/>
    <w:rsid w:val="0075079F"/>
    <w:rsid w:val="008116FC"/>
    <w:rsid w:val="00866A1A"/>
    <w:rsid w:val="00947BE3"/>
    <w:rsid w:val="00A34635"/>
    <w:rsid w:val="00AB6698"/>
    <w:rsid w:val="00C8718D"/>
    <w:rsid w:val="00CB5E50"/>
    <w:rsid w:val="00D30AC6"/>
    <w:rsid w:val="00DF2A18"/>
    <w:rsid w:val="00FF1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698"/>
    <w:pPr>
      <w:widowControl w:val="0"/>
    </w:pPr>
    <w:rPr>
      <w:lang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6698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66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66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66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669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AB66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2E2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2E2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2E2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2E2"/>
    <w:rPr>
      <w:rFonts w:asciiTheme="minorHAnsi" w:eastAsiaTheme="minorEastAsia" w:hAnsiTheme="minorHAnsi" w:cstheme="minorBidi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2E2"/>
    <w:rPr>
      <w:rFonts w:asciiTheme="minorHAnsi" w:eastAsiaTheme="minorEastAsia" w:hAnsiTheme="minorHAnsi" w:cstheme="minorBidi"/>
      <w:b/>
      <w:bCs/>
      <w:i/>
      <w:iCs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2E2"/>
    <w:rPr>
      <w:rFonts w:asciiTheme="minorHAnsi" w:eastAsiaTheme="minorEastAsia" w:hAnsiTheme="minorHAnsi" w:cstheme="minorBidi"/>
      <w:b/>
      <w:bCs/>
      <w:lang/>
    </w:rPr>
  </w:style>
  <w:style w:type="table" w:customStyle="1" w:styleId="TableNormal0">
    <w:name w:val="TableNormal"/>
    <w:uiPriority w:val="99"/>
    <w:rsid w:val="00AB6698"/>
    <w:pPr>
      <w:widowControl w:val="0"/>
    </w:pPr>
    <w:rPr>
      <w:lang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AB6698"/>
    <w:pPr>
      <w:spacing w:before="149"/>
      <w:ind w:left="113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232E2"/>
    <w:rPr>
      <w:rFonts w:asciiTheme="majorHAnsi" w:eastAsiaTheme="majorEastAsia" w:hAnsiTheme="majorHAnsi" w:cstheme="majorBidi"/>
      <w:b/>
      <w:bCs/>
      <w:kern w:val="28"/>
      <w:sz w:val="32"/>
      <w:szCs w:val="32"/>
      <w:lang/>
    </w:rPr>
  </w:style>
  <w:style w:type="table" w:customStyle="1" w:styleId="TableNormal1">
    <w:name w:val="Table Normal1"/>
    <w:uiPriority w:val="99"/>
    <w:semiHidden/>
    <w:rsid w:val="00AB6698"/>
    <w:pPr>
      <w:widowControl w:val="0"/>
    </w:pPr>
    <w:rPr>
      <w:lang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B6698"/>
  </w:style>
  <w:style w:type="character" w:customStyle="1" w:styleId="BodyTextChar">
    <w:name w:val="Body Text Char"/>
    <w:basedOn w:val="DefaultParagraphFont"/>
    <w:link w:val="BodyText"/>
    <w:uiPriority w:val="99"/>
    <w:semiHidden/>
    <w:rsid w:val="00B232E2"/>
    <w:rPr>
      <w:lang/>
    </w:rPr>
  </w:style>
  <w:style w:type="paragraph" w:styleId="ListParagraph">
    <w:name w:val="List Paragraph"/>
    <w:basedOn w:val="Normal"/>
    <w:uiPriority w:val="99"/>
    <w:qFormat/>
    <w:rsid w:val="00AB6698"/>
    <w:pPr>
      <w:spacing w:before="76"/>
      <w:ind w:left="283" w:hanging="141"/>
    </w:pPr>
  </w:style>
  <w:style w:type="paragraph" w:customStyle="1" w:styleId="TableParagraph">
    <w:name w:val="Table Paragraph"/>
    <w:uiPriority w:val="99"/>
    <w:rsid w:val="00AB6698"/>
    <w:pPr>
      <w:widowControl w:val="0"/>
      <w:ind w:left="108"/>
    </w:pPr>
    <w:rPr>
      <w:lang/>
    </w:rPr>
  </w:style>
  <w:style w:type="paragraph" w:styleId="Subtitle">
    <w:name w:val="Subtitle"/>
    <w:basedOn w:val="Normal"/>
    <w:next w:val="Normal"/>
    <w:link w:val="SubtitleChar"/>
    <w:uiPriority w:val="99"/>
    <w:qFormat/>
    <w:rsid w:val="00AB669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232E2"/>
    <w:rPr>
      <w:rFonts w:asciiTheme="majorHAnsi" w:eastAsiaTheme="majorEastAsia" w:hAnsiTheme="majorHAnsi" w:cstheme="majorBidi"/>
      <w:sz w:val="24"/>
      <w:szCs w:val="24"/>
      <w:lang/>
    </w:rPr>
  </w:style>
  <w:style w:type="table" w:customStyle="1" w:styleId="Stile">
    <w:name w:val="Stile"/>
    <w:basedOn w:val="TableNormal1"/>
    <w:uiPriority w:val="99"/>
    <w:rsid w:val="00AB66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271</Words>
  <Characters>1546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IVREA</dc:title>
  <dc:subject/>
  <dc:creator>gera birolo</dc:creator>
  <cp:keywords/>
  <dc:description/>
  <cp:lastModifiedBy>ft</cp:lastModifiedBy>
  <cp:revision>2</cp:revision>
  <dcterms:created xsi:type="dcterms:W3CDTF">2026-05-20T07:09:00Z</dcterms:created>
  <dcterms:modified xsi:type="dcterms:W3CDTF">2026-05-20T07:09:00Z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  <property fmtid="{D5CDD505-2E9C-101B-9397-08002B2CF9AE}" pid="3" name="Producer">
    <vt:lpwstr>Aspose.Words for .NET 19.11</vt:lpwstr>
  </property>
</Properties>
</file>